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111" w:rsidRDefault="00FD23E9" w:rsidP="00FD23E9">
      <w:pPr>
        <w:spacing w:beforeLines="50" w:afterLines="50"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 xml:space="preserve">10*  </w:t>
      </w:r>
      <w:r>
        <w:rPr>
          <w:rFonts w:ascii="宋体" w:hAnsi="宋体" w:cs="宋体" w:hint="eastAsia"/>
          <w:b/>
          <w:bCs/>
          <w:sz w:val="32"/>
          <w:szCs w:val="32"/>
        </w:rPr>
        <w:t>幸福是什么</w:t>
      </w:r>
    </w:p>
    <w:tbl>
      <w:tblPr>
        <w:tblW w:w="8610" w:type="dxa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5"/>
        <w:gridCol w:w="6300"/>
        <w:gridCol w:w="945"/>
      </w:tblGrid>
      <w:tr w:rsidR="00725111">
        <w:trPr>
          <w:trHeight w:val="300"/>
        </w:trPr>
        <w:tc>
          <w:tcPr>
            <w:tcW w:w="1365" w:type="dxa"/>
            <w:vAlign w:val="center"/>
          </w:tcPr>
          <w:p w:rsidR="00725111" w:rsidRDefault="00FD23E9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4"/>
              </w:rPr>
              <w:t>学</w:t>
            </w:r>
          </w:p>
          <w:p w:rsidR="00725111" w:rsidRDefault="00FD23E9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目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sz w:val="24"/>
              </w:rPr>
              <w:t>标</w:t>
            </w:r>
          </w:p>
        </w:tc>
        <w:tc>
          <w:tcPr>
            <w:tcW w:w="6300" w:type="dxa"/>
            <w:vAlign w:val="center"/>
          </w:tcPr>
          <w:p w:rsidR="00725111" w:rsidRDefault="00FD23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认识“彼、锹、权”等</w:t>
            </w:r>
            <w:r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个生字。</w:t>
            </w:r>
          </w:p>
          <w:p w:rsidR="00725111" w:rsidRDefault="00FD23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理解课文，懂得“幸福要靠劳动，要靠很好的尽自己的义务，做出对人们有益的事情。”</w:t>
            </w:r>
          </w:p>
          <w:p w:rsidR="00725111" w:rsidRDefault="00FD23E9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尝试合作表演课文内容。</w:t>
            </w:r>
          </w:p>
        </w:tc>
        <w:tc>
          <w:tcPr>
            <w:tcW w:w="945" w:type="dxa"/>
            <w:vAlign w:val="center"/>
          </w:tcPr>
          <w:p w:rsidR="00725111" w:rsidRDefault="00725111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725111">
        <w:tc>
          <w:tcPr>
            <w:tcW w:w="1365" w:type="dxa"/>
            <w:vAlign w:val="center"/>
          </w:tcPr>
          <w:p w:rsidR="00725111" w:rsidRDefault="00FD23E9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教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 xml:space="preserve">    </w:t>
            </w: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学</w:t>
            </w:r>
          </w:p>
          <w:p w:rsidR="00725111" w:rsidRDefault="00FD23E9">
            <w:pPr>
              <w:spacing w:line="360" w:lineRule="auto"/>
              <w:jc w:val="center"/>
              <w:rPr>
                <w:rFonts w:ascii="宋体" w:hAnsi="宋体"/>
                <w:b/>
                <w:bCs/>
                <w:w w:val="90"/>
                <w:sz w:val="24"/>
              </w:rPr>
            </w:pPr>
            <w:r>
              <w:rPr>
                <w:rFonts w:ascii="宋体" w:hAnsi="宋体" w:hint="eastAsia"/>
                <w:b/>
                <w:bCs/>
                <w:w w:val="90"/>
                <w:sz w:val="24"/>
              </w:rPr>
              <w:t>重点难点</w:t>
            </w:r>
          </w:p>
        </w:tc>
        <w:tc>
          <w:tcPr>
            <w:tcW w:w="6300" w:type="dxa"/>
            <w:vAlign w:val="center"/>
          </w:tcPr>
          <w:p w:rsidR="00725111" w:rsidRDefault="00FD23E9">
            <w:pPr>
              <w:spacing w:line="360" w:lineRule="auto"/>
              <w:jc w:val="left"/>
              <w:rPr>
                <w:rFonts w:ascii="宋体" w:hAnsi="宋体"/>
                <w:sz w:val="24"/>
                <w:shd w:val="pct10" w:color="auto" w:fill="FFFFFF"/>
              </w:rPr>
            </w:pPr>
            <w:r>
              <w:rPr>
                <w:rFonts w:ascii="宋体" w:hAnsi="宋体" w:hint="eastAsia"/>
                <w:sz w:val="24"/>
              </w:rPr>
              <w:t>理解课文，懂得“幸福要靠劳动，要靠很好的尽自己的义务，做出对人们有益的事情。”</w:t>
            </w:r>
          </w:p>
        </w:tc>
        <w:tc>
          <w:tcPr>
            <w:tcW w:w="945" w:type="dxa"/>
            <w:vMerge w:val="restart"/>
            <w:vAlign w:val="center"/>
          </w:tcPr>
          <w:p w:rsidR="00725111" w:rsidRDefault="00725111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725111">
        <w:tc>
          <w:tcPr>
            <w:tcW w:w="1365" w:type="dxa"/>
            <w:vAlign w:val="center"/>
          </w:tcPr>
          <w:p w:rsidR="00725111" w:rsidRDefault="00FD23E9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课前准备</w:t>
            </w:r>
          </w:p>
        </w:tc>
        <w:tc>
          <w:tcPr>
            <w:tcW w:w="6300" w:type="dxa"/>
            <w:vAlign w:val="center"/>
          </w:tcPr>
          <w:p w:rsidR="00725111" w:rsidRDefault="00FD23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预习课文，注意读准字音。</w:t>
            </w:r>
          </w:p>
          <w:p w:rsidR="00725111" w:rsidRDefault="00FD23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向身边的人访谈对幸福的理解。</w:t>
            </w:r>
          </w:p>
          <w:p w:rsidR="00725111" w:rsidRDefault="00FD23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搜集关于幸福的名言警句，拓展对幸福的认识，加深对课文的理解。</w:t>
            </w:r>
          </w:p>
        </w:tc>
        <w:tc>
          <w:tcPr>
            <w:tcW w:w="945" w:type="dxa"/>
            <w:vMerge/>
            <w:vAlign w:val="center"/>
          </w:tcPr>
          <w:p w:rsidR="00725111" w:rsidRDefault="00725111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725111">
        <w:tc>
          <w:tcPr>
            <w:tcW w:w="1365" w:type="dxa"/>
            <w:vAlign w:val="center"/>
          </w:tcPr>
          <w:p w:rsidR="00725111" w:rsidRDefault="00FD23E9">
            <w:pPr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教学课时</w:t>
            </w:r>
          </w:p>
        </w:tc>
        <w:tc>
          <w:tcPr>
            <w:tcW w:w="6300" w:type="dxa"/>
            <w:vAlign w:val="center"/>
          </w:tcPr>
          <w:p w:rsidR="00725111" w:rsidRDefault="00FD23E9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一课时</w:t>
            </w:r>
          </w:p>
        </w:tc>
        <w:tc>
          <w:tcPr>
            <w:tcW w:w="945" w:type="dxa"/>
            <w:vMerge/>
            <w:vAlign w:val="center"/>
          </w:tcPr>
          <w:p w:rsidR="00725111" w:rsidRDefault="00725111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  <w:tr w:rsidR="00725111">
        <w:trPr>
          <w:trHeight w:val="730"/>
        </w:trPr>
        <w:tc>
          <w:tcPr>
            <w:tcW w:w="7665" w:type="dxa"/>
            <w:gridSpan w:val="2"/>
            <w:vAlign w:val="center"/>
          </w:tcPr>
          <w:p w:rsidR="00725111" w:rsidRDefault="00FD23E9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教学过程</w:t>
            </w:r>
          </w:p>
          <w:p w:rsidR="00725111" w:rsidRDefault="00FD23E9">
            <w:pPr>
              <w:widowControl/>
              <w:tabs>
                <w:tab w:val="left" w:pos="2700"/>
              </w:tabs>
              <w:spacing w:line="360" w:lineRule="auto"/>
              <w:ind w:rightChars="100" w:right="210"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第一课时</w:t>
            </w:r>
          </w:p>
          <w:p w:rsidR="00725111" w:rsidRDefault="00FD23E9">
            <w:pPr>
              <w:spacing w:line="360" w:lineRule="auto"/>
              <w:jc w:val="left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 w:hint="eastAsia"/>
                <w:sz w:val="24"/>
                <w:u w:val="single"/>
              </w:rPr>
              <w:t>导入新课</w:t>
            </w:r>
          </w:p>
          <w:p w:rsidR="00725111" w:rsidRDefault="00FD23E9">
            <w:pPr>
              <w:numPr>
                <w:ilvl w:val="0"/>
                <w:numId w:val="1"/>
              </w:num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有的童话在故事的讲述中会让我们体会到一个道理，比如《巨人的花</w:t>
            </w:r>
          </w:p>
          <w:p w:rsidR="00725111" w:rsidRDefault="00FD23E9" w:rsidP="00FD23E9">
            <w:pPr>
              <w:spacing w:line="360" w:lineRule="auto"/>
              <w:ind w:leftChars="-150" w:left="-315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园》，我们学完后懂得了一个什么道理呢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快乐应当和大家分享。</w:t>
            </w:r>
            <w:r>
              <w:rPr>
                <w:rFonts w:ascii="宋体" w:hAnsi="宋体" w:hint="eastAsia"/>
                <w:sz w:val="24"/>
              </w:rPr>
              <w:t>)</w:t>
            </w:r>
            <w:r>
              <w:rPr>
                <w:rFonts w:ascii="宋体" w:hAnsi="宋体" w:hint="eastAsia"/>
                <w:sz w:val="24"/>
              </w:rPr>
              <w:t>今天我们要学的童话，故事也很动人，读完后也会让我们知道一个道理，那是一个什么样的道理呢</w:t>
            </w:r>
            <w:r>
              <w:rPr>
                <w:rFonts w:ascii="宋体" w:hAnsi="宋体" w:hint="eastAsia"/>
                <w:sz w:val="24"/>
              </w:rPr>
              <w:t>?</w:t>
            </w:r>
          </w:p>
          <w:p w:rsidR="00725111" w:rsidRDefault="00FD23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板书课题并读题：幸福是什么</w:t>
            </w:r>
          </w:p>
          <w:p w:rsidR="00725111" w:rsidRDefault="00FD23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初读课文</w:t>
            </w:r>
          </w:p>
          <w:p w:rsidR="00725111" w:rsidRDefault="00FD23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读连接语，请学生说说连接语中提出了哪些要求。</w:t>
            </w:r>
          </w:p>
          <w:p w:rsidR="00725111" w:rsidRDefault="00FD23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(a</w:t>
            </w:r>
            <w:r>
              <w:rPr>
                <w:rFonts w:ascii="宋体" w:hAnsi="宋体" w:hint="eastAsia"/>
                <w:sz w:val="24"/>
              </w:rPr>
              <w:t>、想想文中三个小孩是怎样寻找和认识幸福的；</w:t>
            </w:r>
            <w:r>
              <w:rPr>
                <w:rFonts w:ascii="宋体" w:hAnsi="宋体" w:hint="eastAsia"/>
                <w:sz w:val="24"/>
              </w:rPr>
              <w:t>b</w:t>
            </w:r>
            <w:r>
              <w:rPr>
                <w:rFonts w:ascii="宋体" w:hAnsi="宋体" w:hint="eastAsia"/>
                <w:sz w:val="24"/>
              </w:rPr>
              <w:t>．说说自己对幸福的理解。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725111" w:rsidRDefault="00FD23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带着连接语中的问题自读课文。</w:t>
            </w:r>
          </w:p>
          <w:p w:rsidR="00725111" w:rsidRDefault="00FD23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自读课文后学习文中的生字词。</w:t>
            </w:r>
          </w:p>
          <w:p w:rsidR="00725111" w:rsidRDefault="00FD23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交流讨论</w:t>
            </w:r>
          </w:p>
          <w:p w:rsidR="00725111" w:rsidRDefault="00FD23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请同学复述故事，理清故事的基本情节。</w:t>
            </w:r>
          </w:p>
          <w:p w:rsidR="00725111" w:rsidRDefault="00FD23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2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表演故事，深化对故事情节和人物对话的理解。</w:t>
            </w:r>
          </w:p>
          <w:p w:rsidR="00725111" w:rsidRDefault="00FD23E9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引导学生体会交流学习以后的收获。学习了这个故事后，你有什么收</w:t>
            </w:r>
          </w:p>
          <w:p w:rsidR="00725111" w:rsidRDefault="00FD23E9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获呢</w:t>
            </w:r>
            <w:r>
              <w:rPr>
                <w:rFonts w:ascii="宋体" w:hAnsi="宋体" w:hint="eastAsia"/>
                <w:sz w:val="24"/>
              </w:rPr>
              <w:t>?(</w:t>
            </w:r>
            <w:r>
              <w:rPr>
                <w:rFonts w:ascii="宋体" w:hAnsi="宋体" w:hint="eastAsia"/>
                <w:sz w:val="24"/>
              </w:rPr>
              <w:t>“幸福要靠劳动，要靠很好地尽自己的义务，做出对人们有益的</w:t>
            </w:r>
          </w:p>
          <w:p w:rsidR="00725111" w:rsidRDefault="00FD23E9">
            <w:p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事情”这句话的理解是重点。</w:t>
            </w:r>
            <w:r>
              <w:rPr>
                <w:rFonts w:ascii="宋体" w:hAnsi="宋体" w:hint="eastAsia"/>
                <w:sz w:val="24"/>
              </w:rPr>
              <w:t>)</w:t>
            </w:r>
          </w:p>
          <w:p w:rsidR="00725111" w:rsidRDefault="00FD23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  <w:r>
              <w:rPr>
                <w:rFonts w:ascii="宋体" w:hAnsi="宋体" w:hint="eastAsia"/>
                <w:sz w:val="24"/>
              </w:rPr>
              <w:t>.</w:t>
            </w:r>
            <w:r>
              <w:rPr>
                <w:rFonts w:ascii="宋体" w:hAnsi="宋体" w:hint="eastAsia"/>
                <w:sz w:val="24"/>
              </w:rPr>
              <w:t>联系亲身经历和课前做的访谈谈自己对幸福的理解。</w:t>
            </w:r>
          </w:p>
          <w:p w:rsidR="00725111" w:rsidRDefault="00FD23E9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拓展交流</w:t>
            </w:r>
          </w:p>
          <w:p w:rsidR="00725111" w:rsidRDefault="00FD23E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老师出示自己收集到的和幸福有关的名言警句，学生读后，老师做</w:t>
            </w:r>
          </w:p>
          <w:p w:rsidR="00725111" w:rsidRDefault="00FD23E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简要点评，然后引导学生互相交流各自课前收集的和幸福有关的名言警</w:t>
            </w:r>
          </w:p>
          <w:p w:rsidR="00725111" w:rsidRDefault="00FD23E9">
            <w:pPr>
              <w:spacing w:line="360" w:lineRule="auto"/>
              <w:ind w:left="240" w:hangingChars="100" w:hanging="24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句，学生交流时也可以谈自己的，感受。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</w:p>
          <w:p w:rsidR="00725111" w:rsidRDefault="00FD23E9">
            <w:pPr>
              <w:numPr>
                <w:ilvl w:val="0"/>
                <w:numId w:val="2"/>
              </w:num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今天，我们共同经历着幸福的时刻，在共同拥有中，我们细心回味着</w:t>
            </w:r>
          </w:p>
          <w:p w:rsidR="00725111" w:rsidRDefault="00FD23E9" w:rsidP="00FD23E9">
            <w:pPr>
              <w:spacing w:line="360" w:lineRule="auto"/>
              <w:ind w:leftChars="-150" w:left="-315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什么是幸福</w:t>
            </w:r>
            <w:r>
              <w:rPr>
                <w:rFonts w:ascii="宋体" w:hAnsi="宋体" w:hint="eastAsia"/>
                <w:sz w:val="24"/>
              </w:rPr>
              <w:t>?</w:t>
            </w:r>
            <w:r>
              <w:rPr>
                <w:rFonts w:ascii="宋体" w:hAnsi="宋体" w:hint="eastAsia"/>
                <w:sz w:val="24"/>
              </w:rPr>
              <w:t>下面请用最精辟的话说说你对幸福的理解。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</w:p>
          <w:p w:rsidR="00725111" w:rsidRDefault="00FD23E9">
            <w:pPr>
              <w:numPr>
                <w:ilvl w:val="0"/>
                <w:numId w:val="2"/>
              </w:numPr>
              <w:spacing w:line="360" w:lineRule="auto"/>
              <w:ind w:left="360" w:hangingChars="150" w:hanging="36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齐读“幸福要靠劳动，要靠很好地尽自己的义务，做出对人们有益的</w:t>
            </w:r>
          </w:p>
          <w:p w:rsidR="00725111" w:rsidRDefault="00FD23E9" w:rsidP="00FD23E9">
            <w:pPr>
              <w:spacing w:line="360" w:lineRule="auto"/>
              <w:ind w:leftChars="-150" w:left="-315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bookmarkStart w:id="0" w:name="_GoBack"/>
            <w:bookmarkEnd w:id="0"/>
            <w:r>
              <w:rPr>
                <w:rFonts w:ascii="宋体" w:hAnsi="宋体" w:hint="eastAsia"/>
                <w:sz w:val="24"/>
              </w:rPr>
              <w:t>事情。”</w:t>
            </w:r>
          </w:p>
        </w:tc>
        <w:tc>
          <w:tcPr>
            <w:tcW w:w="945" w:type="dxa"/>
            <w:vAlign w:val="center"/>
          </w:tcPr>
          <w:p w:rsidR="00725111" w:rsidRDefault="00725111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</w:p>
        </w:tc>
      </w:tr>
    </w:tbl>
    <w:p w:rsidR="00725111" w:rsidRDefault="00725111"/>
    <w:sectPr w:rsidR="00725111" w:rsidSect="0072511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3E9" w:rsidRDefault="00FD23E9" w:rsidP="00FD23E9">
      <w:r>
        <w:separator/>
      </w:r>
    </w:p>
  </w:endnote>
  <w:endnote w:type="continuationSeparator" w:id="0">
    <w:p w:rsidR="00FD23E9" w:rsidRDefault="00FD23E9" w:rsidP="00FD23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3E9" w:rsidRDefault="00FD23E9" w:rsidP="00FD23E9">
      <w:r>
        <w:separator/>
      </w:r>
    </w:p>
  </w:footnote>
  <w:footnote w:type="continuationSeparator" w:id="0">
    <w:p w:rsidR="00FD23E9" w:rsidRDefault="00FD23E9" w:rsidP="00FD23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1F5F5"/>
    <w:multiLevelType w:val="singleLevel"/>
    <w:tmpl w:val="58D1F5F5"/>
    <w:lvl w:ilvl="0">
      <w:start w:val="1"/>
      <w:numFmt w:val="decimal"/>
      <w:suff w:val="nothing"/>
      <w:lvlText w:val="%1."/>
      <w:lvlJc w:val="left"/>
    </w:lvl>
  </w:abstractNum>
  <w:abstractNum w:abstractNumId="1">
    <w:nsid w:val="58D1F627"/>
    <w:multiLevelType w:val="singleLevel"/>
    <w:tmpl w:val="58D1F627"/>
    <w:lvl w:ilvl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B2A60FA"/>
    <w:rsid w:val="00725111"/>
    <w:rsid w:val="00FD23E9"/>
    <w:rsid w:val="0B2A60FA"/>
    <w:rsid w:val="5A134F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511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FD23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FD23E9"/>
    <w:rPr>
      <w:kern w:val="2"/>
      <w:sz w:val="18"/>
      <w:szCs w:val="18"/>
    </w:rPr>
  </w:style>
  <w:style w:type="paragraph" w:styleId="a4">
    <w:name w:val="footer"/>
    <w:basedOn w:val="a"/>
    <w:link w:val="Char0"/>
    <w:rsid w:val="00FD23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FD23E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2016-05-19T06:01:00Z</dcterms:created>
  <dcterms:modified xsi:type="dcterms:W3CDTF">2018-07-03T14:47:00Z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